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8" w:rsidRDefault="00920C58">
      <w:pPr>
        <w:pStyle w:val="Heading9"/>
        <w:spacing w:before="0"/>
        <w:rPr>
          <w:color w:val="000000"/>
        </w:rPr>
      </w:pPr>
      <w:bookmarkStart w:id="0" w:name="_GoBack"/>
      <w:bookmarkEnd w:id="0"/>
      <w:r>
        <w:rPr>
          <w:color w:val="000000"/>
          <w:sz w:val="72"/>
          <w:szCs w:val="72"/>
        </w:rPr>
        <w:t>Pressemitteilung</w:t>
      </w:r>
    </w:p>
    <w:p w:rsidR="00920C58" w:rsidRDefault="00920C58">
      <w:pPr>
        <w:tabs>
          <w:tab w:val="left" w:pos="360"/>
        </w:tabs>
        <w:spacing w:line="240" w:lineRule="exact"/>
        <w:rPr>
          <w:rFonts w:ascii="Arial" w:hAnsi="Arial" w:cs="Arial"/>
          <w:color w:val="000000"/>
        </w:rPr>
        <w:sectPr w:rsidR="00920C58">
          <w:headerReference w:type="even" r:id="rId7"/>
          <w:footerReference w:type="even" r:id="rId8"/>
          <w:footerReference w:type="default" r:id="rId9"/>
          <w:footnotePr>
            <w:numRestart w:val="eachSect"/>
          </w:footnotePr>
          <w:type w:val="continuous"/>
          <w:pgSz w:w="11901" w:h="16840" w:code="9"/>
          <w:pgMar w:top="1304" w:right="1134" w:bottom="851" w:left="1134" w:header="680" w:footer="567" w:gutter="0"/>
          <w:cols w:num="2" w:space="284" w:equalWidth="0">
            <w:col w:w="6804" w:space="284"/>
            <w:col w:w="2545"/>
          </w:cols>
        </w:sectPr>
      </w:pPr>
    </w:p>
    <w:p w:rsidR="00920C58" w:rsidRDefault="00920C58">
      <w:pPr>
        <w:pStyle w:val="FootnoteText"/>
        <w:tabs>
          <w:tab w:val="left" w:pos="360"/>
        </w:tabs>
        <w:spacing w:line="240" w:lineRule="exact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</w:rPr>
        <w:br w:type="column"/>
      </w:r>
    </w:p>
    <w:p w:rsidR="00920C58" w:rsidRDefault="00920C58">
      <w:pPr>
        <w:tabs>
          <w:tab w:val="left" w:pos="360"/>
        </w:tabs>
        <w:rPr>
          <w:rFonts w:ascii="Arial" w:hAnsi="Arial" w:cs="Arial"/>
          <w:b/>
          <w:bCs/>
          <w:color w:val="000000"/>
          <w:sz w:val="2"/>
          <w:szCs w:val="2"/>
        </w:rPr>
      </w:pPr>
    </w:p>
    <w:p w:rsidR="00920C58" w:rsidRDefault="00920C58">
      <w:pPr>
        <w:pBdr>
          <w:top w:val="single" w:sz="24" w:space="1" w:color="auto"/>
        </w:pBdr>
        <w:tabs>
          <w:tab w:val="left" w:pos="360"/>
        </w:tabs>
        <w:rPr>
          <w:rFonts w:ascii="Arial" w:hAnsi="Arial" w:cs="Arial"/>
          <w:b/>
          <w:bCs/>
          <w:color w:val="000000"/>
          <w:sz w:val="24"/>
          <w:szCs w:val="24"/>
        </w:rPr>
        <w:sectPr w:rsidR="00920C58">
          <w:footnotePr>
            <w:numRestart w:val="eachSect"/>
          </w:footnotePr>
          <w:type w:val="continuous"/>
          <w:pgSz w:w="11901" w:h="16840" w:code="9"/>
          <w:pgMar w:top="1304" w:right="1134" w:bottom="851" w:left="1134" w:header="680" w:footer="567" w:gutter="0"/>
          <w:cols w:num="2" w:space="851" w:equalWidth="0">
            <w:col w:w="6237" w:space="851"/>
            <w:col w:w="2545"/>
          </w:cols>
          <w:rtlGutter/>
        </w:sectPr>
      </w:pPr>
    </w:p>
    <w:p w:rsidR="00920C58" w:rsidRDefault="00920C58">
      <w:pPr>
        <w:pBdr>
          <w:top w:val="single" w:sz="24" w:space="1" w:color="auto"/>
        </w:pBdr>
        <w:tabs>
          <w:tab w:val="left" w:pos="360"/>
        </w:tabs>
        <w:ind w:right="-148"/>
        <w:rPr>
          <w:rFonts w:ascii="Arial" w:hAnsi="Arial" w:cs="Arial"/>
          <w:color w:val="000000"/>
          <w:sz w:val="2"/>
          <w:szCs w:val="2"/>
        </w:rPr>
      </w:pPr>
    </w:p>
    <w:p w:rsidR="00920C58" w:rsidRPr="002643B8" w:rsidRDefault="00920C58" w:rsidP="002643B8">
      <w:pPr>
        <w:tabs>
          <w:tab w:val="left" w:pos="7711"/>
        </w:tabs>
        <w:spacing w:before="40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[XX. Monat Jahr]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</w:p>
    <w:p w:rsidR="00920C58" w:rsidRPr="00DA5B3E" w:rsidRDefault="00920C58" w:rsidP="00321467">
      <w:pPr>
        <w:ind w:right="561"/>
        <w:jc w:val="center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>
        <w:rPr>
          <w:rFonts w:ascii="Arial" w:hAnsi="Arial" w:cs="Arial"/>
          <w:b/>
          <w:bCs/>
          <w:snapToGrid w:val="0"/>
          <w:color w:val="FF0000"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snapToGrid w:val="0"/>
          <w:color w:val="FF0000"/>
          <w:sz w:val="32"/>
          <w:szCs w:val="32"/>
        </w:rPr>
        <w:instrText xml:space="preserve"> MACROBUTTON  Abbrechen [NameRepräsentant/-in] </w:instrText>
      </w:r>
      <w:r>
        <w:rPr>
          <w:rFonts w:ascii="Arial" w:hAnsi="Arial" w:cs="Arial"/>
          <w:b/>
          <w:bCs/>
          <w:snapToGrid w:val="0"/>
          <w:color w:val="FF0000"/>
          <w:sz w:val="32"/>
          <w:szCs w:val="32"/>
        </w:rPr>
        <w:fldChar w:fldCharType="end"/>
      </w:r>
      <w:r w:rsidRPr="00DA5B3E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eröffnet JugendFilmTage „Sexual</w:t>
      </w:r>
      <w:r w:rsidRPr="00DA5B3E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i</w:t>
      </w:r>
      <w:r w:rsidRPr="00DA5B3E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>tät, Liebe, Freundschaft &amp; HIV/Aids“</w:t>
      </w:r>
    </w:p>
    <w:p w:rsidR="00920C58" w:rsidRPr="00DA5B3E" w:rsidRDefault="00920C58" w:rsidP="00321467">
      <w:pPr>
        <w:ind w:right="561"/>
        <w:jc w:val="center"/>
        <w:rPr>
          <w:rFonts w:ascii="Arial" w:hAnsi="Arial" w:cs="Arial"/>
          <w:b/>
          <w:bCs/>
          <w:snapToGrid w:val="0"/>
          <w:color w:val="000000"/>
          <w:sz w:val="32"/>
          <w:szCs w:val="32"/>
        </w:rPr>
      </w:pPr>
      <w:r w:rsidRPr="00DA5B3E">
        <w:rPr>
          <w:rFonts w:ascii="Arial" w:hAnsi="Arial" w:cs="Arial"/>
          <w:b/>
          <w:bCs/>
          <w:snapToGrid w:val="0"/>
          <w:color w:val="000000"/>
          <w:sz w:val="32"/>
          <w:szCs w:val="32"/>
        </w:rPr>
        <w:t xml:space="preserve">im </w:t>
      </w:r>
      <w:r w:rsidRPr="00C0130E">
        <w:rPr>
          <w:rFonts w:ascii="Arial" w:hAnsi="Arial" w:cs="Arial"/>
          <w:b/>
          <w:bCs/>
          <w:snapToGrid w:val="0"/>
          <w:color w:val="FF0000"/>
          <w:sz w:val="32"/>
          <w:szCs w:val="32"/>
        </w:rPr>
        <w:fldChar w:fldCharType="begin"/>
      </w:r>
      <w:r w:rsidRPr="00C0130E">
        <w:rPr>
          <w:rFonts w:ascii="Arial" w:hAnsi="Arial" w:cs="Arial"/>
          <w:b/>
          <w:bCs/>
          <w:snapToGrid w:val="0"/>
          <w:color w:val="FF0000"/>
          <w:sz w:val="32"/>
          <w:szCs w:val="32"/>
        </w:rPr>
        <w:instrText xml:space="preserve"> MACROBUTTON  Abbrechen [Name Kino Stadt]</w:instrText>
      </w:r>
      <w:r w:rsidRPr="00C0130E">
        <w:rPr>
          <w:rFonts w:ascii="Arial" w:hAnsi="Arial" w:cs="Arial"/>
          <w:b/>
          <w:bCs/>
          <w:snapToGrid w:val="0"/>
          <w:color w:val="FF0000"/>
          <w:sz w:val="32"/>
          <w:szCs w:val="32"/>
        </w:rPr>
        <w:fldChar w:fldCharType="end"/>
      </w:r>
    </w:p>
    <w:p w:rsidR="00920C58" w:rsidRDefault="00920C58" w:rsidP="00321467">
      <w:pPr>
        <w:ind w:right="561"/>
        <w:jc w:val="center"/>
        <w:rPr>
          <w:rFonts w:ascii="Arial" w:hAnsi="Arial" w:cs="Arial"/>
          <w:b/>
          <w:bCs/>
          <w:snapToGrid w:val="0"/>
          <w:color w:val="000000"/>
          <w:sz w:val="22"/>
          <w:szCs w:val="22"/>
        </w:rPr>
      </w:pPr>
    </w:p>
    <w:p w:rsidR="00920C58" w:rsidRDefault="00920C58" w:rsidP="00321467">
      <w:pPr>
        <w:tabs>
          <w:tab w:val="left" w:pos="8789"/>
        </w:tabs>
        <w:spacing w:after="100"/>
        <w:ind w:right="561"/>
        <w:jc w:val="both"/>
        <w:rPr>
          <w:rFonts w:ascii="Arial" w:hAnsi="Arial" w:cs="Arial"/>
          <w:color w:val="000000"/>
          <w:sz w:val="22"/>
          <w:szCs w:val="22"/>
        </w:rPr>
      </w:pPr>
      <w:r w:rsidRPr="00684F1B">
        <w:rPr>
          <w:rFonts w:ascii="Arial" w:hAnsi="Arial" w:cs="Arial"/>
          <w:color w:val="FF0000"/>
          <w:sz w:val="22"/>
          <w:szCs w:val="22"/>
        </w:rPr>
        <w:t>Der Arbeitskreis Aids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0780">
        <w:rPr>
          <w:rFonts w:ascii="Arial" w:hAnsi="Arial" w:cs="Arial"/>
          <w:color w:val="000000"/>
          <w:sz w:val="22"/>
          <w:szCs w:val="22"/>
        </w:rPr>
        <w:t xml:space="preserve">startet heute </w:t>
      </w:r>
      <w:r>
        <w:rPr>
          <w:rFonts w:ascii="Arial" w:hAnsi="Arial" w:cs="Arial"/>
          <w:color w:val="000000"/>
          <w:sz w:val="22"/>
          <w:szCs w:val="22"/>
        </w:rPr>
        <w:t xml:space="preserve">in </w:t>
      </w: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[NameStadt] 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 w:rsidRPr="00790780">
        <w:rPr>
          <w:rFonts w:ascii="Arial" w:hAnsi="Arial" w:cs="Arial"/>
          <w:color w:val="000000"/>
          <w:sz w:val="22"/>
          <w:szCs w:val="22"/>
        </w:rPr>
        <w:t xml:space="preserve">eine innovative Jugendaktion zur </w:t>
      </w:r>
      <w:r w:rsidRPr="00684F1B">
        <w:rPr>
          <w:rFonts w:ascii="Arial" w:hAnsi="Arial" w:cs="Arial"/>
          <w:color w:val="FF0000"/>
          <w:sz w:val="22"/>
          <w:szCs w:val="22"/>
        </w:rPr>
        <w:t>Aidspr</w:t>
      </w:r>
      <w:r w:rsidRPr="00684F1B">
        <w:rPr>
          <w:rFonts w:ascii="Arial" w:hAnsi="Arial" w:cs="Arial"/>
          <w:color w:val="FF0000"/>
          <w:sz w:val="22"/>
          <w:szCs w:val="22"/>
        </w:rPr>
        <w:t>ä</w:t>
      </w:r>
      <w:r w:rsidRPr="00684F1B">
        <w:rPr>
          <w:rFonts w:ascii="Arial" w:hAnsi="Arial" w:cs="Arial"/>
          <w:color w:val="FF0000"/>
          <w:sz w:val="22"/>
          <w:szCs w:val="22"/>
        </w:rPr>
        <w:t>vention</w:t>
      </w:r>
      <w:r>
        <w:rPr>
          <w:rFonts w:ascii="Arial" w:hAnsi="Arial" w:cs="Arial"/>
          <w:color w:val="FF0000"/>
          <w:sz w:val="22"/>
          <w:szCs w:val="22"/>
        </w:rPr>
        <w:t xml:space="preserve"> und Sexualaufklärung</w:t>
      </w:r>
      <w:r w:rsidRPr="00790780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Die </w:t>
      </w:r>
      <w:r w:rsidRPr="00321467">
        <w:rPr>
          <w:rFonts w:ascii="Arial" w:hAnsi="Arial" w:cs="Arial"/>
          <w:sz w:val="22"/>
          <w:szCs w:val="22"/>
        </w:rPr>
        <w:t>JugendFilmTage S</w:t>
      </w:r>
      <w:r>
        <w:rPr>
          <w:rFonts w:ascii="Arial" w:hAnsi="Arial" w:cs="Arial"/>
          <w:sz w:val="22"/>
          <w:szCs w:val="22"/>
        </w:rPr>
        <w:t>e</w:t>
      </w:r>
      <w:r w:rsidRPr="00321467">
        <w:rPr>
          <w:rFonts w:ascii="Arial" w:hAnsi="Arial" w:cs="Arial"/>
          <w:sz w:val="22"/>
          <w:szCs w:val="22"/>
        </w:rPr>
        <w:t>xualität, Liebe, Freundschaft und HIV/Aids verbinden interessante F</w:t>
      </w:r>
      <w:r w:rsidRPr="00790780">
        <w:rPr>
          <w:rFonts w:ascii="Arial" w:hAnsi="Arial" w:cs="Arial"/>
          <w:color w:val="000000"/>
          <w:sz w:val="22"/>
          <w:szCs w:val="22"/>
        </w:rPr>
        <w:t xml:space="preserve">ilmvorführungen, spannende Mitmach-Aktionen und </w:t>
      </w:r>
      <w:r>
        <w:rPr>
          <w:rFonts w:ascii="Arial" w:hAnsi="Arial" w:cs="Arial"/>
          <w:color w:val="000000"/>
          <w:sz w:val="22"/>
          <w:szCs w:val="22"/>
        </w:rPr>
        <w:t>b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gleitende Angebote für die Lehrkräfte zu einer</w:t>
      </w:r>
      <w:r w:rsidRPr="00790780">
        <w:rPr>
          <w:rFonts w:ascii="Arial" w:hAnsi="Arial" w:cs="Arial"/>
          <w:color w:val="000000"/>
          <w:sz w:val="22"/>
          <w:szCs w:val="22"/>
        </w:rPr>
        <w:t xml:space="preserve"> attraktiven </w:t>
      </w:r>
      <w:r>
        <w:rPr>
          <w:rFonts w:ascii="Arial" w:hAnsi="Arial" w:cs="Arial"/>
          <w:color w:val="000000"/>
          <w:sz w:val="22"/>
          <w:szCs w:val="22"/>
        </w:rPr>
        <w:t>Aufklärungsaktion</w:t>
      </w:r>
      <w:r w:rsidRPr="0079078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Rund </w:t>
      </w: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[Anzahl] 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Schülerinnen und Schüler im Alter von </w:t>
      </w: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[10bis19] 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Jahren sind am </w:t>
      </w: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[XX. und XX. Monat]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in das </w:t>
      </w:r>
      <w:r w:rsidRPr="00C0130E">
        <w:rPr>
          <w:rFonts w:ascii="Arial" w:hAnsi="Arial" w:cs="Arial"/>
          <w:bCs/>
          <w:snapToGrid w:val="0"/>
          <w:color w:val="FF0000"/>
          <w:sz w:val="22"/>
          <w:szCs w:val="22"/>
        </w:rPr>
        <w:fldChar w:fldCharType="begin"/>
      </w:r>
      <w:r w:rsidRPr="00C0130E">
        <w:rPr>
          <w:rFonts w:ascii="Arial" w:hAnsi="Arial" w:cs="Arial"/>
          <w:bCs/>
          <w:snapToGrid w:val="0"/>
          <w:color w:val="FF0000"/>
          <w:sz w:val="22"/>
          <w:szCs w:val="22"/>
        </w:rPr>
        <w:instrText xml:space="preserve"> MACROBUTTON  Abbrechen [Name Kino Stadt]</w:instrText>
      </w:r>
      <w:r w:rsidRPr="00C0130E">
        <w:rPr>
          <w:rFonts w:ascii="Arial" w:hAnsi="Arial" w:cs="Arial"/>
          <w:bCs/>
          <w:snapToGrid w:val="0"/>
          <w:color w:val="FF0000"/>
          <w:sz w:val="22"/>
          <w:szCs w:val="22"/>
        </w:rPr>
        <w:fldChar w:fldCharType="end"/>
      </w:r>
      <w:r>
        <w:rPr>
          <w:rFonts w:ascii="Arial" w:hAnsi="Arial" w:cs="Arial"/>
          <w:b/>
          <w:bCs/>
          <w:snapToGrid w:val="0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eingeladen.</w:t>
      </w:r>
    </w:p>
    <w:p w:rsidR="00920C58" w:rsidRPr="00684F1B" w:rsidRDefault="00920C58" w:rsidP="00321467">
      <w:pPr>
        <w:spacing w:after="100"/>
        <w:ind w:right="561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Startschuss gab </w:t>
      </w:r>
      <w:r w:rsidRPr="009B4B9D">
        <w:rPr>
          <w:rFonts w:ascii="Arial" w:hAnsi="Arial" w:cs="Arial"/>
          <w:bCs/>
          <w:snapToGrid w:val="0"/>
          <w:color w:val="FF0000"/>
          <w:sz w:val="22"/>
          <w:szCs w:val="22"/>
        </w:rPr>
        <w:fldChar w:fldCharType="begin"/>
      </w:r>
      <w:r w:rsidRPr="009B4B9D">
        <w:rPr>
          <w:rFonts w:ascii="Arial" w:hAnsi="Arial" w:cs="Arial"/>
          <w:bCs/>
          <w:snapToGrid w:val="0"/>
          <w:color w:val="FF0000"/>
          <w:sz w:val="22"/>
          <w:szCs w:val="22"/>
        </w:rPr>
        <w:instrText xml:space="preserve"> MACROBUTTON  Abbrechen [NameRepräsentant/-in] </w:instrText>
      </w:r>
      <w:r w:rsidRPr="009B4B9D">
        <w:rPr>
          <w:rFonts w:ascii="Arial" w:hAnsi="Arial" w:cs="Arial"/>
          <w:bCs/>
          <w:snapToGrid w:val="0"/>
          <w:color w:val="FF0000"/>
          <w:sz w:val="22"/>
          <w:szCs w:val="22"/>
        </w:rPr>
        <w:fldChar w:fldCharType="end"/>
      </w:r>
      <w:r w:rsidRPr="009B4B9D">
        <w:rPr>
          <w:rFonts w:ascii="Arial" w:hAnsi="Arial" w:cs="Arial"/>
          <w:bCs/>
          <w:snapToGrid w:val="0"/>
          <w:color w:val="FF0000"/>
          <w:sz w:val="22"/>
          <w:szCs w:val="22"/>
        </w:rPr>
        <w:t xml:space="preserve"> </w:t>
      </w:r>
      <w:r w:rsidRPr="009B4B9D">
        <w:rPr>
          <w:rFonts w:ascii="Arial" w:hAnsi="Arial" w:cs="Arial"/>
          <w:color w:val="FF0000"/>
          <w:sz w:val="22"/>
          <w:szCs w:val="22"/>
        </w:rPr>
        <w:t>„Mit den JugendFilmTagen möchten wir die Schülerinnen und Schüler sowie ihre Lehrkräfte anregen, die Themen im Unterricht au</w:t>
      </w:r>
      <w:r w:rsidRPr="009B4B9D">
        <w:rPr>
          <w:rFonts w:ascii="Arial" w:hAnsi="Arial" w:cs="Arial"/>
          <w:color w:val="FF0000"/>
          <w:sz w:val="22"/>
          <w:szCs w:val="22"/>
        </w:rPr>
        <w:t>f</w:t>
      </w:r>
      <w:r w:rsidRPr="009B4B9D">
        <w:rPr>
          <w:rFonts w:ascii="Arial" w:hAnsi="Arial" w:cs="Arial"/>
          <w:color w:val="FF0000"/>
          <w:sz w:val="22"/>
          <w:szCs w:val="22"/>
        </w:rPr>
        <w:t xml:space="preserve">zugreifen und zu vertiefen“, </w:t>
      </w:r>
      <w:r w:rsidRPr="00E17ABF">
        <w:rPr>
          <w:rFonts w:ascii="Arial" w:hAnsi="Arial" w:cs="Arial"/>
          <w:color w:val="000000"/>
          <w:sz w:val="22"/>
          <w:szCs w:val="22"/>
        </w:rPr>
        <w:t>erläutert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[NameRepräsentant/-in] 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 w:rsidRPr="00C0130E">
        <w:rPr>
          <w:rFonts w:ascii="Arial" w:hAnsi="Arial" w:cs="Arial"/>
          <w:sz w:val="22"/>
          <w:szCs w:val="22"/>
        </w:rPr>
        <w:t>.</w:t>
      </w:r>
    </w:p>
    <w:p w:rsidR="00920C58" w:rsidRDefault="00920C58" w:rsidP="00321467">
      <w:pPr>
        <w:spacing w:after="100"/>
        <w:ind w:right="56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Zur Eröffnung zeigen die Veranstalter den Film </w:t>
      </w: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[FILMTITEL] 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. Weiterhin sind auch </w:t>
      </w: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[FILMTITEL] 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 w:rsidRPr="006C4D5F">
        <w:rPr>
          <w:rFonts w:ascii="Arial" w:hAnsi="Arial" w:cs="Arial"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[FILMTITEL] 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 w:rsidRPr="008D11D6">
        <w:rPr>
          <w:rFonts w:ascii="Arial" w:hAnsi="Arial" w:cs="Arial"/>
          <w:sz w:val="22"/>
          <w:szCs w:val="22"/>
        </w:rPr>
        <w:t>und</w:t>
      </w:r>
      <w:r w:rsidRPr="006C4D5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color w:val="FF0000"/>
          <w:sz w:val="22"/>
          <w:szCs w:val="22"/>
        </w:rPr>
        <w:instrText xml:space="preserve"> MACROBUTTON  Abbrechen [FILMTITEL] </w:instrText>
      </w:r>
      <w:r>
        <w:rPr>
          <w:rFonts w:ascii="Arial" w:hAnsi="Arial" w:cs="Arial"/>
          <w:color w:val="FF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>zu sehen. Vor und nach den Filmen ermögl</w:t>
      </w:r>
      <w:r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>chen Mitmach-Aktionen im Kinofoyer einen spielerischen Zugang zu den Themen der J</w:t>
      </w:r>
      <w:r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gendFilmTage. Die Jugendlichen erwartet u.a. </w:t>
      </w:r>
      <w:r w:rsidRPr="006C4D5F">
        <w:rPr>
          <w:rFonts w:ascii="Arial" w:hAnsi="Arial" w:cs="Arial"/>
          <w:color w:val="FF0000"/>
          <w:sz w:val="22"/>
          <w:szCs w:val="22"/>
        </w:rPr>
        <w:t xml:space="preserve">ein Glücksrad, </w:t>
      </w:r>
      <w:r>
        <w:rPr>
          <w:rFonts w:ascii="Arial" w:hAnsi="Arial" w:cs="Arial"/>
          <w:color w:val="FF0000"/>
          <w:sz w:val="22"/>
          <w:szCs w:val="22"/>
        </w:rPr>
        <w:t xml:space="preserve">das </w:t>
      </w:r>
      <w:r w:rsidRPr="006C4D5F">
        <w:rPr>
          <w:rFonts w:ascii="Arial" w:hAnsi="Arial" w:cs="Arial"/>
          <w:color w:val="FF0000"/>
          <w:sz w:val="22"/>
          <w:szCs w:val="22"/>
        </w:rPr>
        <w:t xml:space="preserve">Partnersuchspiel – </w:t>
      </w:r>
      <w:r>
        <w:rPr>
          <w:rFonts w:ascii="Arial" w:hAnsi="Arial" w:cs="Arial"/>
          <w:color w:val="FF0000"/>
          <w:sz w:val="22"/>
          <w:szCs w:val="22"/>
        </w:rPr>
        <w:t>„Fisch sucht Fahrrad" und ein Grabbelsack</w:t>
      </w:r>
      <w:r w:rsidRPr="006C4D5F"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bCs/>
          <w:snapToGrid w:val="0"/>
          <w:color w:val="FF0000"/>
          <w:sz w:val="22"/>
          <w:szCs w:val="22"/>
        </w:rPr>
        <w:fldChar w:fldCharType="begin"/>
      </w:r>
      <w:r>
        <w:rPr>
          <w:rFonts w:ascii="Arial" w:hAnsi="Arial" w:cs="Arial"/>
          <w:bCs/>
          <w:snapToGrid w:val="0"/>
          <w:color w:val="FF0000"/>
          <w:sz w:val="22"/>
          <w:szCs w:val="22"/>
        </w:rPr>
        <w:instrText xml:space="preserve"> MACROBUTTON  Abbrechen [NameKoop] </w:instrText>
      </w:r>
      <w:r>
        <w:rPr>
          <w:rFonts w:ascii="Arial" w:hAnsi="Arial" w:cs="Arial"/>
          <w:bCs/>
          <w:snapToGrid w:val="0"/>
          <w:color w:val="FF0000"/>
          <w:sz w:val="22"/>
          <w:szCs w:val="22"/>
        </w:rPr>
        <w:fldChar w:fldCharType="end"/>
      </w:r>
      <w:r w:rsidRPr="006C4D5F">
        <w:rPr>
          <w:rFonts w:ascii="Arial" w:hAnsi="Arial" w:cs="Arial"/>
          <w:color w:val="FF0000"/>
          <w:sz w:val="22"/>
          <w:szCs w:val="22"/>
        </w:rPr>
        <w:t xml:space="preserve">stellt für die JugendFilmTage Kondome und Kleingewinne zur Verfügung. </w:t>
      </w:r>
      <w:r w:rsidRPr="00EF4E5F">
        <w:rPr>
          <w:rFonts w:ascii="Arial" w:hAnsi="Arial" w:cs="Arial"/>
          <w:color w:val="000000"/>
          <w:sz w:val="22"/>
          <w:szCs w:val="22"/>
        </w:rPr>
        <w:t xml:space="preserve">Aktuelle Infos, Broschüren und Postkarten </w:t>
      </w:r>
      <w:r>
        <w:rPr>
          <w:rFonts w:ascii="Arial" w:hAnsi="Arial" w:cs="Arial"/>
          <w:color w:val="000000"/>
          <w:sz w:val="22"/>
          <w:szCs w:val="22"/>
        </w:rPr>
        <w:t xml:space="preserve">u.a. der BZgA </w:t>
      </w:r>
      <w:r w:rsidRPr="00EF4E5F">
        <w:rPr>
          <w:rFonts w:ascii="Arial" w:hAnsi="Arial" w:cs="Arial"/>
          <w:color w:val="000000"/>
          <w:sz w:val="22"/>
          <w:szCs w:val="22"/>
        </w:rPr>
        <w:t>gibt es vor Ort kostenlos.</w:t>
      </w:r>
    </w:p>
    <w:p w:rsidR="00920C58" w:rsidRDefault="00920C58" w:rsidP="00321467">
      <w:pPr>
        <w:spacing w:after="100"/>
        <w:ind w:right="561"/>
        <w:jc w:val="both"/>
        <w:rPr>
          <w:rFonts w:ascii="Arial" w:hAnsi="Arial" w:cs="Arial"/>
          <w:color w:val="000000"/>
          <w:sz w:val="22"/>
          <w:szCs w:val="22"/>
        </w:rPr>
      </w:pPr>
      <w:r w:rsidRPr="00A96957">
        <w:rPr>
          <w:rFonts w:ascii="Arial" w:hAnsi="Arial" w:cs="Arial"/>
          <w:color w:val="FF0000"/>
          <w:sz w:val="22"/>
          <w:szCs w:val="22"/>
        </w:rPr>
        <w:t>Die Lehrkräfte haben sich in einem vorbereitenden Workshop bereits auf die JugendFilmT</w:t>
      </w:r>
      <w:r w:rsidRPr="00A96957">
        <w:rPr>
          <w:rFonts w:ascii="Arial" w:hAnsi="Arial" w:cs="Arial"/>
          <w:color w:val="FF0000"/>
          <w:sz w:val="22"/>
          <w:szCs w:val="22"/>
        </w:rPr>
        <w:t>a</w:t>
      </w:r>
      <w:r w:rsidRPr="00A96957">
        <w:rPr>
          <w:rFonts w:ascii="Arial" w:hAnsi="Arial" w:cs="Arial"/>
          <w:color w:val="FF0000"/>
          <w:sz w:val="22"/>
          <w:szCs w:val="22"/>
        </w:rPr>
        <w:t>ge eingestimmt. Im Vordergrund standen Methoden, Anregungen und praktische Tipps für die jugendgerechte Vor- und Nachbereitung der Filme im Unterricht sowie das Bekanntm</w:t>
      </w:r>
      <w:r w:rsidRPr="00A96957">
        <w:rPr>
          <w:rFonts w:ascii="Arial" w:hAnsi="Arial" w:cs="Arial"/>
          <w:color w:val="FF0000"/>
          <w:sz w:val="22"/>
          <w:szCs w:val="22"/>
        </w:rPr>
        <w:t>a</w:t>
      </w:r>
      <w:r w:rsidRPr="00A96957">
        <w:rPr>
          <w:rFonts w:ascii="Arial" w:hAnsi="Arial" w:cs="Arial"/>
          <w:color w:val="FF0000"/>
          <w:sz w:val="22"/>
          <w:szCs w:val="22"/>
        </w:rPr>
        <w:t>chen der an den JugendFilmTagen beteiligten Beratungsstellen und Initiativen.</w:t>
      </w:r>
    </w:p>
    <w:p w:rsidR="00920C58" w:rsidRDefault="00920C58" w:rsidP="00321467">
      <w:pPr>
        <w:ind w:right="561"/>
        <w:jc w:val="both"/>
        <w:rPr>
          <w:rFonts w:ascii="Arial" w:hAnsi="Arial" w:cs="Arial"/>
          <w:color w:val="000000"/>
          <w:sz w:val="22"/>
          <w:szCs w:val="22"/>
        </w:rPr>
      </w:pPr>
      <w:hyperlink r:id="rId10" w:tgtFrame="lexikon" w:tooltip="Begriff &quot;Aids&quot; im Lexikon nachschlagen (öffnet ein neues Fenster)" w:history="1">
        <w:r w:rsidRPr="00594527">
          <w:rPr>
            <w:rFonts w:ascii="Arial" w:hAnsi="Arial" w:cs="Arial"/>
            <w:color w:val="000000"/>
            <w:sz w:val="22"/>
            <w:szCs w:val="22"/>
          </w:rPr>
          <w:t>Aids</w:t>
        </w:r>
      </w:hyperlink>
      <w:r w:rsidRPr="00594527">
        <w:rPr>
          <w:rFonts w:ascii="Arial" w:hAnsi="Arial" w:cs="Arial"/>
          <w:color w:val="000000"/>
          <w:sz w:val="22"/>
          <w:szCs w:val="22"/>
        </w:rPr>
        <w:t xml:space="preserve"> ist eine weltweite Katastrophe</w:t>
      </w:r>
      <w:r>
        <w:rPr>
          <w:rFonts w:ascii="Arial" w:hAnsi="Arial" w:cs="Arial"/>
          <w:color w:val="000000"/>
          <w:sz w:val="22"/>
          <w:szCs w:val="22"/>
        </w:rPr>
        <w:t xml:space="preserve">. Rund </w:t>
      </w:r>
      <w:r w:rsidRPr="00BC7AC4">
        <w:rPr>
          <w:rFonts w:ascii="Arial" w:hAnsi="Arial" w:cs="Arial"/>
          <w:color w:val="FF0000"/>
          <w:sz w:val="22"/>
          <w:szCs w:val="22"/>
        </w:rPr>
        <w:t>34 Millionen Menschen sind nach Schätzungen von UNAIDS (Ende 2010)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70A6F">
        <w:rPr>
          <w:rFonts w:ascii="Arial" w:hAnsi="Arial" w:cs="Arial"/>
          <w:color w:val="000000"/>
          <w:sz w:val="22"/>
          <w:szCs w:val="22"/>
        </w:rPr>
        <w:t xml:space="preserve">mit </w:t>
      </w:r>
      <w:hyperlink r:id="rId11" w:tgtFrame="lexikon" w:tooltip="Begriff &quot;HIV&quot; im Lexikon nachschlagen (öffnet ein neues Fenster)" w:history="1">
        <w:r w:rsidRPr="00270A6F">
          <w:rPr>
            <w:rFonts w:ascii="Arial" w:hAnsi="Arial" w:cs="Arial"/>
            <w:color w:val="000000"/>
            <w:sz w:val="22"/>
            <w:szCs w:val="22"/>
          </w:rPr>
          <w:t>HIV</w:t>
        </w:r>
      </w:hyperlink>
      <w:r w:rsidRPr="00270A6F">
        <w:rPr>
          <w:rFonts w:ascii="Arial" w:hAnsi="Arial" w:cs="Arial"/>
          <w:color w:val="000000"/>
          <w:sz w:val="22"/>
          <w:szCs w:val="22"/>
        </w:rPr>
        <w:t xml:space="preserve"> infiziert</w:t>
      </w:r>
      <w:r w:rsidRPr="00594527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In Deutschland leben rund </w:t>
      </w:r>
      <w:r>
        <w:rPr>
          <w:rFonts w:ascii="Arial" w:hAnsi="Arial" w:cs="Arial"/>
          <w:color w:val="FF0000"/>
          <w:sz w:val="22"/>
          <w:szCs w:val="22"/>
        </w:rPr>
        <w:t>73</w:t>
      </w:r>
      <w:r w:rsidRPr="00270A6F">
        <w:rPr>
          <w:rFonts w:ascii="Arial" w:hAnsi="Arial" w:cs="Arial"/>
          <w:color w:val="FF0000"/>
          <w:sz w:val="22"/>
          <w:szCs w:val="22"/>
        </w:rPr>
        <w:t xml:space="preserve">.000 </w:t>
      </w:r>
      <w:r w:rsidRPr="00270A6F">
        <w:rPr>
          <w:rFonts w:ascii="Arial" w:hAnsi="Arial" w:cs="Arial"/>
          <w:i/>
          <w:iCs/>
          <w:color w:val="FF0000"/>
          <w:sz w:val="22"/>
          <w:szCs w:val="22"/>
        </w:rPr>
        <w:t>(20</w:t>
      </w:r>
      <w:r>
        <w:rPr>
          <w:rFonts w:ascii="Arial" w:hAnsi="Arial" w:cs="Arial"/>
          <w:i/>
          <w:iCs/>
          <w:color w:val="FF0000"/>
          <w:sz w:val="22"/>
          <w:szCs w:val="22"/>
        </w:rPr>
        <w:t>11</w:t>
      </w:r>
      <w:r w:rsidRPr="00270A6F">
        <w:rPr>
          <w:rFonts w:ascii="Arial" w:hAnsi="Arial" w:cs="Arial"/>
          <w:i/>
          <w:iCs/>
          <w:color w:val="FF0000"/>
          <w:sz w:val="22"/>
          <w:szCs w:val="22"/>
        </w:rPr>
        <w:t xml:space="preserve">, aktuelle Zahlen </w:t>
      </w:r>
      <w:r>
        <w:rPr>
          <w:rFonts w:ascii="Arial" w:hAnsi="Arial" w:cs="Arial"/>
          <w:i/>
          <w:iCs/>
          <w:color w:val="FF0000"/>
          <w:sz w:val="22"/>
          <w:szCs w:val="22"/>
        </w:rPr>
        <w:t xml:space="preserve">von </w:t>
      </w:r>
      <w:r w:rsidRPr="00270A6F">
        <w:rPr>
          <w:rFonts w:ascii="Arial" w:hAnsi="Arial" w:cs="Arial"/>
          <w:i/>
          <w:iCs/>
          <w:color w:val="FF0000"/>
          <w:sz w:val="22"/>
          <w:szCs w:val="22"/>
        </w:rPr>
        <w:t>www.rki.de)</w:t>
      </w:r>
      <w:r>
        <w:rPr>
          <w:rFonts w:ascii="Arial" w:hAnsi="Arial" w:cs="Arial"/>
          <w:color w:val="000000"/>
          <w:sz w:val="22"/>
          <w:szCs w:val="22"/>
        </w:rPr>
        <w:t xml:space="preserve"> Menschen mit HIV, jedes Jahr stecken sich rund 3.000 Menschen neu an. </w:t>
      </w:r>
      <w:r w:rsidRPr="00594527">
        <w:rPr>
          <w:rFonts w:ascii="Arial" w:hAnsi="Arial" w:cs="Arial"/>
          <w:color w:val="000000"/>
          <w:sz w:val="22"/>
          <w:szCs w:val="22"/>
        </w:rPr>
        <w:t>Zwar haben die meisten Jugendlichen von 16 bis 20 Jahren ein gutes Grundwissen über HIV und AIDS. Aber</w:t>
      </w:r>
      <w:r>
        <w:rPr>
          <w:rFonts w:ascii="Arial" w:hAnsi="Arial" w:cs="Arial"/>
          <w:color w:val="000000"/>
          <w:sz w:val="22"/>
          <w:szCs w:val="22"/>
        </w:rPr>
        <w:t xml:space="preserve"> einige</w:t>
      </w:r>
      <w:r w:rsidRPr="00594527">
        <w:rPr>
          <w:rFonts w:ascii="Arial" w:hAnsi="Arial" w:cs="Arial"/>
          <w:color w:val="000000"/>
          <w:sz w:val="22"/>
          <w:szCs w:val="22"/>
        </w:rPr>
        <w:t xml:space="preserve"> sind sich nicht sicher, wie sie sich vor AIDS schützen kö</w:t>
      </w:r>
      <w:r w:rsidRPr="00594527">
        <w:rPr>
          <w:rFonts w:ascii="Arial" w:hAnsi="Arial" w:cs="Arial"/>
          <w:color w:val="000000"/>
          <w:sz w:val="22"/>
          <w:szCs w:val="22"/>
        </w:rPr>
        <w:t>n</w:t>
      </w:r>
      <w:r w:rsidRPr="00594527">
        <w:rPr>
          <w:rFonts w:ascii="Arial" w:hAnsi="Arial" w:cs="Arial"/>
          <w:color w:val="000000"/>
          <w:sz w:val="22"/>
          <w:szCs w:val="22"/>
        </w:rPr>
        <w:t xml:space="preserve">nen, </w:t>
      </w:r>
      <w:r>
        <w:rPr>
          <w:rFonts w:ascii="Arial" w:hAnsi="Arial" w:cs="Arial"/>
          <w:color w:val="000000"/>
          <w:sz w:val="22"/>
          <w:szCs w:val="22"/>
        </w:rPr>
        <w:t>und viele</w:t>
      </w:r>
      <w:r w:rsidRPr="00594527">
        <w:rPr>
          <w:rFonts w:ascii="Arial" w:hAnsi="Arial" w:cs="Arial"/>
          <w:color w:val="000000"/>
          <w:sz w:val="22"/>
          <w:szCs w:val="22"/>
        </w:rPr>
        <w:t xml:space="preserve"> glauben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94527">
        <w:rPr>
          <w:rFonts w:ascii="Arial" w:hAnsi="Arial" w:cs="Arial"/>
          <w:color w:val="000000"/>
          <w:sz w:val="22"/>
          <w:szCs w:val="22"/>
        </w:rPr>
        <w:t xml:space="preserve"> ein positiver HIV-Test bedeutet AIDS zu haben. </w:t>
      </w:r>
    </w:p>
    <w:p w:rsidR="00920C58" w:rsidRPr="00BC7AC4" w:rsidRDefault="00920C58" w:rsidP="00321467">
      <w:pPr>
        <w:ind w:right="561"/>
        <w:jc w:val="both"/>
        <w:rPr>
          <w:rFonts w:ascii="Arial" w:hAnsi="Arial" w:cs="Arial"/>
          <w:color w:val="FF0000"/>
          <w:sz w:val="22"/>
          <w:szCs w:val="22"/>
        </w:rPr>
      </w:pPr>
      <w:r w:rsidRPr="00BC7AC4">
        <w:rPr>
          <w:rFonts w:ascii="Arial" w:hAnsi="Arial" w:cs="Arial"/>
          <w:color w:val="FF0000"/>
          <w:sz w:val="22"/>
          <w:szCs w:val="22"/>
        </w:rPr>
        <w:t>[Exakte und jährlich erhobene Daten zum Verhalten und Wissen bzgl. HIV und Aids finden Sie in der jährlichen BZgA-Studie „Aids im öffentlichen Bewusstsein“ unter www.bzga.de. Diese Daten können Sie hier einbeziehen.]</w:t>
      </w:r>
    </w:p>
    <w:p w:rsidR="00920C58" w:rsidRDefault="00920C58" w:rsidP="00321467">
      <w:pPr>
        <w:tabs>
          <w:tab w:val="left" w:pos="709"/>
        </w:tabs>
        <w:spacing w:after="100"/>
        <w:ind w:right="561"/>
        <w:jc w:val="both"/>
        <w:rPr>
          <w:rFonts w:ascii="Arial" w:hAnsi="Arial" w:cs="Arial"/>
          <w:color w:val="000000"/>
          <w:sz w:val="22"/>
          <w:szCs w:val="22"/>
        </w:rPr>
      </w:pPr>
    </w:p>
    <w:p w:rsidR="00920C58" w:rsidRDefault="00920C58" w:rsidP="00321467">
      <w:pPr>
        <w:tabs>
          <w:tab w:val="left" w:pos="709"/>
        </w:tabs>
        <w:spacing w:after="100"/>
        <w:ind w:right="56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Für Schülerinnen und Schüler, die sich auch über die JugendFilmTage hinaus mit den Th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men beschäftigen möchten, bietet die BZgA zwei Internetangebote an:</w:t>
      </w:r>
    </w:p>
    <w:p w:rsidR="00920C58" w:rsidRPr="00EF4E5F" w:rsidRDefault="00920C58" w:rsidP="00321467">
      <w:pPr>
        <w:tabs>
          <w:tab w:val="left" w:pos="709"/>
        </w:tabs>
        <w:spacing w:before="120" w:after="100"/>
        <w:ind w:right="56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hyperlink r:id="rId12" w:history="1">
        <w:r w:rsidRPr="00EF4E5F">
          <w:rPr>
            <w:rStyle w:val="Hyperlink"/>
            <w:rFonts w:ascii="Arial" w:hAnsi="Arial" w:cs="Arial"/>
            <w:b/>
            <w:bCs/>
            <w:color w:val="000000"/>
            <w:sz w:val="22"/>
            <w:szCs w:val="22"/>
            <w:u w:val="none"/>
          </w:rPr>
          <w:t>www.machsmit.de</w:t>
        </w:r>
      </w:hyperlink>
    </w:p>
    <w:p w:rsidR="00920C58" w:rsidRDefault="00920C58" w:rsidP="00321467">
      <w:pPr>
        <w:tabs>
          <w:tab w:val="left" w:pos="709"/>
        </w:tabs>
        <w:spacing w:after="100"/>
        <w:ind w:right="56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interaktive Website zur „mach’s mit“ – Kampagne. Hier findet man neue „mach’s mit“-Motive und zudem Informationen zu Safer Sex und Kondomen, aktuelle Events und Spiele.</w:t>
      </w:r>
    </w:p>
    <w:p w:rsidR="00920C58" w:rsidRPr="00EF4E5F" w:rsidRDefault="00920C58" w:rsidP="00321467">
      <w:pPr>
        <w:tabs>
          <w:tab w:val="left" w:pos="709"/>
        </w:tabs>
        <w:spacing w:before="120" w:after="100"/>
        <w:ind w:right="561"/>
        <w:jc w:val="both"/>
        <w:rPr>
          <w:rStyle w:val="Hyperlink"/>
          <w:color w:val="000000"/>
          <w:u w:val="none"/>
        </w:rPr>
      </w:pPr>
      <w:hyperlink r:id="rId13" w:history="1">
        <w:r w:rsidRPr="00EF4E5F">
          <w:rPr>
            <w:rStyle w:val="Hyperlink"/>
            <w:rFonts w:ascii="Arial" w:hAnsi="Arial" w:cs="Arial"/>
            <w:b/>
            <w:bCs/>
            <w:color w:val="000000"/>
            <w:sz w:val="22"/>
            <w:szCs w:val="22"/>
            <w:u w:val="none"/>
          </w:rPr>
          <w:t>www.loveline.de</w:t>
        </w:r>
      </w:hyperlink>
    </w:p>
    <w:p w:rsidR="00920C58" w:rsidRDefault="00920C58" w:rsidP="00321467">
      <w:pPr>
        <w:tabs>
          <w:tab w:val="left" w:pos="709"/>
        </w:tabs>
        <w:spacing w:after="100"/>
        <w:ind w:right="56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Jugendhomepage zu Liebe, Partnerschaft, Sexualität und Verhütung. Mit Chats, Lexika, Wissensspielen, FAQs, Umfragen, News und monatlichen Schwerpunktthemen.</w:t>
      </w:r>
    </w:p>
    <w:p w:rsidR="00920C58" w:rsidRDefault="00920C58" w:rsidP="00321467">
      <w:pPr>
        <w:tabs>
          <w:tab w:val="left" w:pos="709"/>
        </w:tabs>
        <w:spacing w:after="100"/>
        <w:ind w:right="561"/>
        <w:jc w:val="both"/>
        <w:rPr>
          <w:rFonts w:ascii="Arial" w:hAnsi="Arial" w:cs="Arial"/>
          <w:color w:val="000000"/>
          <w:sz w:val="22"/>
          <w:szCs w:val="22"/>
        </w:rPr>
      </w:pPr>
    </w:p>
    <w:p w:rsidR="00920C58" w:rsidRPr="00EF4E5F" w:rsidRDefault="00920C58" w:rsidP="00321467">
      <w:pPr>
        <w:tabs>
          <w:tab w:val="left" w:pos="709"/>
        </w:tabs>
        <w:spacing w:before="120" w:after="100"/>
        <w:ind w:right="561"/>
        <w:jc w:val="both"/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</w:rPr>
      </w:pPr>
      <w:r w:rsidRPr="00EF4E5F">
        <w:rPr>
          <w:rStyle w:val="Hyperlink"/>
          <w:rFonts w:ascii="Arial" w:hAnsi="Arial" w:cs="Arial"/>
          <w:b/>
          <w:bCs/>
          <w:color w:val="000000"/>
          <w:sz w:val="22"/>
          <w:szCs w:val="22"/>
          <w:u w:val="none"/>
        </w:rPr>
        <w:t>Telefon- und Emailberatung der BZgA</w:t>
      </w:r>
    </w:p>
    <w:p w:rsidR="00920C58" w:rsidRPr="00F154BB" w:rsidRDefault="00920C58" w:rsidP="00321467">
      <w:pPr>
        <w:tabs>
          <w:tab w:val="left" w:pos="709"/>
        </w:tabs>
        <w:spacing w:after="100"/>
        <w:ind w:right="56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Wer persönliche Fragen rund um Aids und Sexualität hat, kann sich sieben Tage in der W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che jeweils ab 10 Uhr an die </w:t>
      </w:r>
      <w:r w:rsidRPr="00272BAD">
        <w:rPr>
          <w:rFonts w:ascii="Arial" w:hAnsi="Arial" w:cs="Arial"/>
          <w:color w:val="000000"/>
          <w:sz w:val="22"/>
          <w:szCs w:val="22"/>
        </w:rPr>
        <w:t>anonyme Telefonberatung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72BAD">
        <w:rPr>
          <w:rFonts w:ascii="Arial" w:hAnsi="Arial" w:cs="Arial"/>
          <w:color w:val="000000"/>
          <w:sz w:val="22"/>
          <w:szCs w:val="22"/>
        </w:rPr>
        <w:t>der Bundeszentrale für gesundheitl</w:t>
      </w:r>
      <w:r w:rsidRPr="00272BAD">
        <w:rPr>
          <w:rFonts w:ascii="Arial" w:hAnsi="Arial" w:cs="Arial"/>
          <w:color w:val="000000"/>
          <w:sz w:val="22"/>
          <w:szCs w:val="22"/>
        </w:rPr>
        <w:t>i</w:t>
      </w:r>
      <w:r w:rsidRPr="00272BAD">
        <w:rPr>
          <w:rFonts w:ascii="Arial" w:hAnsi="Arial" w:cs="Arial"/>
          <w:color w:val="000000"/>
          <w:sz w:val="22"/>
          <w:szCs w:val="22"/>
        </w:rPr>
        <w:t>che Aufklärung</w:t>
      </w:r>
      <w:r>
        <w:rPr>
          <w:rFonts w:ascii="Arial" w:hAnsi="Arial" w:cs="Arial"/>
          <w:color w:val="000000"/>
          <w:sz w:val="22"/>
          <w:szCs w:val="22"/>
        </w:rPr>
        <w:t xml:space="preserve"> wenden: Telefon 01805-555 444 (12 Cent/min aus dem Festnetz) oder </w:t>
      </w:r>
      <w:hyperlink r:id="rId14" w:history="1">
        <w:r w:rsidRPr="001B7FF3">
          <w:rPr>
            <w:rFonts w:ascii="Arial" w:hAnsi="Arial" w:cs="Arial"/>
            <w:color w:val="000000"/>
            <w:sz w:val="22"/>
            <w:szCs w:val="22"/>
          </w:rPr>
          <w:t>www.aidsberatung.de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920C58" w:rsidRPr="00F154BB" w:rsidSect="00321467">
      <w:headerReference w:type="default" r:id="rId15"/>
      <w:footerReference w:type="even" r:id="rId16"/>
      <w:footerReference w:type="default" r:id="rId17"/>
      <w:footnotePr>
        <w:numRestart w:val="eachSect"/>
      </w:footnotePr>
      <w:type w:val="continuous"/>
      <w:pgSz w:w="11901" w:h="16840" w:code="9"/>
      <w:pgMar w:top="2096" w:right="1134" w:bottom="1418" w:left="1134" w:header="680" w:footer="73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58" w:rsidRDefault="00920C58">
      <w:r>
        <w:separator/>
      </w:r>
    </w:p>
  </w:endnote>
  <w:endnote w:type="continuationSeparator" w:id="0">
    <w:p w:rsidR="00920C58" w:rsidRDefault="00920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58" w:rsidRDefault="00920C58">
    <w:pPr>
      <w:pStyle w:val="Footer"/>
      <w:pBdr>
        <w:top w:val="single" w:sz="6" w:space="1" w:color="auto"/>
      </w:pBdr>
      <w:tabs>
        <w:tab w:val="clear" w:pos="4536"/>
        <w:tab w:val="clear" w:pos="9072"/>
        <w:tab w:val="left" w:pos="3828"/>
        <w:tab w:val="left" w:pos="6804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58" w:rsidRPr="00151956" w:rsidRDefault="00920C58" w:rsidP="00151956">
    <w:pPr>
      <w:pStyle w:val="Footer"/>
      <w:jc w:val="center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8pt;margin-top:-42.3pt;width:117pt;height:43.9pt;z-index:-251656192" wrapcoords="-138 0 -138 21234 21600 21234 21600 0 -138 0">
          <v:imagedata r:id="rId1" o:title=""/>
          <w10:wrap type="tight"/>
        </v:shape>
      </w:pict>
    </w:r>
    <w:r>
      <w:rPr>
        <w:rFonts w:ascii="Arial" w:hAnsi="Arial" w:cs="Arial"/>
      </w:rPr>
      <w:t xml:space="preserve">Vorlage: </w:t>
    </w:r>
    <w:r w:rsidRPr="00151956">
      <w:rPr>
        <w:rFonts w:ascii="Arial" w:hAnsi="Arial" w:cs="Arial"/>
      </w:rPr>
      <w:t>Pressemit</w:t>
    </w:r>
    <w:r>
      <w:rPr>
        <w:rFonts w:ascii="Arial" w:hAnsi="Arial" w:cs="Arial"/>
      </w:rPr>
      <w:t>t</w:t>
    </w:r>
    <w:r w:rsidRPr="00151956">
      <w:rPr>
        <w:rFonts w:ascii="Arial" w:hAnsi="Arial" w:cs="Arial"/>
      </w:rPr>
      <w:t>eilung</w:t>
    </w:r>
    <w:r>
      <w:rPr>
        <w:rFonts w:ascii="Arial" w:hAnsi="Arial" w:cs="Arial"/>
      </w:rPr>
      <w:t xml:space="preserve"> zu den</w:t>
    </w:r>
    <w:r w:rsidRPr="00151956">
      <w:rPr>
        <w:rFonts w:ascii="Arial" w:hAnsi="Arial" w:cs="Arial"/>
      </w:rPr>
      <w:br/>
      <w:t>JugendFilmTage</w:t>
    </w:r>
    <w:r>
      <w:rPr>
        <w:rFonts w:ascii="Arial" w:hAnsi="Arial" w:cs="Arial"/>
      </w:rPr>
      <w:t xml:space="preserve">n </w:t>
    </w:r>
    <w:r w:rsidRPr="00151956">
      <w:rPr>
        <w:rFonts w:ascii="Arial" w:hAnsi="Arial" w:cs="Arial"/>
      </w:rPr>
      <w:t>Sexualität, Liebe, Freundschaft, HIV/Aids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58" w:rsidRPr="00E52162" w:rsidRDefault="00920C58" w:rsidP="00E52162">
    <w:pPr>
      <w:pStyle w:val="Footer"/>
      <w:jc w:val="center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16.8pt;margin-top:-47.4pt;width:117pt;height:43.9pt;z-index:-251654144" wrapcoords="-138 0 -138 21234 21600 21234 21600 0 -138 0">
          <v:imagedata r:id="rId1" o:title=""/>
          <w10:wrap type="tight"/>
        </v:shape>
      </w:pict>
    </w:r>
    <w:r w:rsidRPr="00151956">
      <w:rPr>
        <w:rFonts w:ascii="Arial" w:hAnsi="Arial" w:cs="Arial"/>
      </w:rPr>
      <w:t>Pressemit</w:t>
    </w:r>
    <w:r>
      <w:rPr>
        <w:rFonts w:ascii="Arial" w:hAnsi="Arial" w:cs="Arial"/>
      </w:rPr>
      <w:t>t</w:t>
    </w:r>
    <w:r w:rsidRPr="00151956">
      <w:rPr>
        <w:rFonts w:ascii="Arial" w:hAnsi="Arial" w:cs="Arial"/>
      </w:rPr>
      <w:t>eilung</w:t>
    </w:r>
    <w:r>
      <w:rPr>
        <w:rFonts w:ascii="Arial" w:hAnsi="Arial" w:cs="Arial"/>
      </w:rPr>
      <w:t xml:space="preserve"> zu den</w:t>
    </w:r>
    <w:r w:rsidRPr="00151956">
      <w:rPr>
        <w:rFonts w:ascii="Arial" w:hAnsi="Arial" w:cs="Arial"/>
      </w:rPr>
      <w:br/>
      <w:t>JugendFilmTage</w:t>
    </w:r>
    <w:r>
      <w:rPr>
        <w:rFonts w:ascii="Arial" w:hAnsi="Arial" w:cs="Arial"/>
      </w:rPr>
      <w:t>n</w:t>
    </w:r>
    <w:r w:rsidRPr="00151956">
      <w:rPr>
        <w:rFonts w:ascii="Arial" w:hAnsi="Arial" w:cs="Arial"/>
      </w:rPr>
      <w:t xml:space="preserve"> Sexualität, Liebe, Freundschaft, HIV/Aids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0A0"/>
    </w:tblPr>
    <w:tblGrid>
      <w:gridCol w:w="7771"/>
      <w:gridCol w:w="1970"/>
    </w:tblGrid>
    <w:tr w:rsidR="00920C58" w:rsidTr="008E28B1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920C58" w:rsidRPr="008E28B1" w:rsidRDefault="00920C58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920C58" w:rsidRPr="008E28B1" w:rsidRDefault="00920C58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fldSimple w:instr="PAGE    \* MERGEFORMAT">
            <w:r>
              <w:rPr>
                <w:noProof/>
              </w:rPr>
              <w:t>2</w:t>
            </w:r>
          </w:fldSimple>
        </w:p>
      </w:tc>
    </w:tr>
  </w:tbl>
  <w:p w:rsidR="00920C58" w:rsidRDefault="00920C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58" w:rsidRDefault="00920C58">
      <w:r>
        <w:separator/>
      </w:r>
    </w:p>
  </w:footnote>
  <w:footnote w:type="continuationSeparator" w:id="0">
    <w:p w:rsidR="00920C58" w:rsidRDefault="00920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58" w:rsidRDefault="00920C58">
    <w:pPr>
      <w:pStyle w:val="Head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C58" w:rsidRDefault="00920C58">
    <w:pPr>
      <w:framePr w:hSpace="142" w:wrap="around" w:vAnchor="page" w:hAnchor="page" w:x="8784" w:yAlign="top" w:anchorLock="1"/>
      <w:rPr>
        <w:rFonts w:ascii="Arial" w:hAnsi="Arial" w:cs="Arial"/>
        <w:color w:val="000000"/>
      </w:rPr>
    </w:pPr>
    <w:r w:rsidRPr="00ED2ACF">
      <w:rPr>
        <w:rFonts w:ascii="Arial" w:hAnsi="Arial" w:cs="Arial"/>
        <w:color w:val="000000"/>
      </w:rPr>
      <w:object w:dxaOrig="2127" w:dyaOrig="1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6.5pt;height:80.25pt" o:ole="" fillcolor="window">
          <v:imagedata r:id="rId1" o:title=""/>
        </v:shape>
        <o:OLEObject Type="Embed" ProgID="Word.Picture.8" ShapeID="_x0000_i1026" DrawAspect="Content" ObjectID="_1388235616" r:id="rId2"/>
      </w:object>
    </w:r>
  </w:p>
  <w:p w:rsidR="00920C58" w:rsidRDefault="00920C58">
    <w:pPr>
      <w:framePr w:hSpace="142" w:wrap="around" w:vAnchor="page" w:hAnchor="page" w:x="8784" w:yAlign="top" w:anchorLock="1"/>
      <w:spacing w:before="40" w:line="310" w:lineRule="exact"/>
      <w:ind w:left="57"/>
      <w:rPr>
        <w:rFonts w:ascii="Arial" w:hAnsi="Arial" w:cs="Arial"/>
        <w:b/>
        <w:bCs/>
        <w:color w:val="000000"/>
        <w:sz w:val="25"/>
        <w:szCs w:val="25"/>
      </w:rPr>
    </w:pPr>
    <w:r>
      <w:rPr>
        <w:rFonts w:ascii="Arial" w:hAnsi="Arial" w:cs="Arial"/>
        <w:b/>
        <w:bCs/>
        <w:color w:val="000000"/>
        <w:sz w:val="25"/>
        <w:szCs w:val="25"/>
      </w:rPr>
      <w:t>Bundeszentrale</w:t>
    </w:r>
  </w:p>
  <w:p w:rsidR="00920C58" w:rsidRDefault="00920C58">
    <w:pPr>
      <w:framePr w:hSpace="142" w:wrap="around" w:vAnchor="page" w:hAnchor="page" w:x="8784" w:yAlign="top" w:anchorLock="1"/>
      <w:spacing w:line="310" w:lineRule="exact"/>
      <w:ind w:left="57"/>
      <w:rPr>
        <w:rFonts w:ascii="Arial" w:hAnsi="Arial" w:cs="Arial"/>
        <w:b/>
        <w:bCs/>
        <w:color w:val="000000"/>
        <w:sz w:val="25"/>
        <w:szCs w:val="25"/>
      </w:rPr>
    </w:pPr>
    <w:r>
      <w:rPr>
        <w:rFonts w:ascii="Arial" w:hAnsi="Arial" w:cs="Arial"/>
        <w:b/>
        <w:bCs/>
        <w:color w:val="000000"/>
        <w:sz w:val="25"/>
        <w:szCs w:val="25"/>
      </w:rPr>
      <w:t>für</w:t>
    </w:r>
  </w:p>
  <w:p w:rsidR="00920C58" w:rsidRDefault="00920C58">
    <w:pPr>
      <w:framePr w:hSpace="142" w:wrap="around" w:vAnchor="page" w:hAnchor="page" w:x="8784" w:yAlign="top" w:anchorLock="1"/>
      <w:spacing w:line="310" w:lineRule="exact"/>
      <w:ind w:left="57"/>
      <w:rPr>
        <w:rFonts w:ascii="Arial" w:hAnsi="Arial" w:cs="Arial"/>
        <w:b/>
        <w:bCs/>
        <w:color w:val="000000"/>
        <w:sz w:val="25"/>
        <w:szCs w:val="25"/>
      </w:rPr>
    </w:pPr>
    <w:r>
      <w:rPr>
        <w:rFonts w:ascii="Arial" w:hAnsi="Arial" w:cs="Arial"/>
        <w:b/>
        <w:bCs/>
        <w:color w:val="000000"/>
        <w:sz w:val="25"/>
        <w:szCs w:val="25"/>
      </w:rPr>
      <w:t>gesundheitliche</w:t>
    </w:r>
  </w:p>
  <w:p w:rsidR="00920C58" w:rsidRDefault="00920C58">
    <w:pPr>
      <w:framePr w:hSpace="142" w:wrap="around" w:vAnchor="page" w:hAnchor="page" w:x="8784" w:yAlign="top" w:anchorLock="1"/>
      <w:spacing w:line="310" w:lineRule="exact"/>
      <w:ind w:left="57"/>
      <w:rPr>
        <w:rFonts w:ascii="Arial" w:hAnsi="Arial" w:cs="Arial"/>
        <w:b/>
        <w:bCs/>
        <w:color w:val="000000"/>
        <w:sz w:val="25"/>
        <w:szCs w:val="25"/>
      </w:rPr>
    </w:pPr>
    <w:r>
      <w:rPr>
        <w:rFonts w:ascii="Arial" w:hAnsi="Arial" w:cs="Arial"/>
        <w:b/>
        <w:bCs/>
        <w:color w:val="000000"/>
        <w:sz w:val="25"/>
        <w:szCs w:val="25"/>
      </w:rPr>
      <w:t>Aufklärung</w:t>
    </w:r>
  </w:p>
  <w:p w:rsidR="00920C58" w:rsidRDefault="00920C58">
    <w:pPr>
      <w:pStyle w:val="Header"/>
      <w:jc w:val="center"/>
      <w:rPr>
        <w:rFonts w:ascii="Arial" w:hAnsi="Arial" w:cs="Arial"/>
      </w:rPr>
    </w:pPr>
    <w:r>
      <w:rPr>
        <w:rStyle w:val="PageNumber"/>
        <w:rFonts w:ascii="Arial" w:hAnsi="Arial" w:cs="Arial"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-</w:t>
    </w:r>
    <w:r>
      <w:rPr>
        <w:rStyle w:val="PageNumber"/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4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attachedTemplate r:id="rId1"/>
  <w:stylePaneFormatFilter w:val="3F01"/>
  <w:defaultTabStop w:val="709"/>
  <w:autoHyphenation/>
  <w:hyphenationZone w:val="425"/>
  <w:evenAndOddHeader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3B8"/>
    <w:rsid w:val="00060D09"/>
    <w:rsid w:val="000C3A1F"/>
    <w:rsid w:val="000F424F"/>
    <w:rsid w:val="00100B95"/>
    <w:rsid w:val="00113DA0"/>
    <w:rsid w:val="00134E40"/>
    <w:rsid w:val="00151956"/>
    <w:rsid w:val="001B7FF3"/>
    <w:rsid w:val="001D635B"/>
    <w:rsid w:val="00213176"/>
    <w:rsid w:val="00243FA2"/>
    <w:rsid w:val="002643B8"/>
    <w:rsid w:val="00270A6F"/>
    <w:rsid w:val="00272BAD"/>
    <w:rsid w:val="00281821"/>
    <w:rsid w:val="003015A2"/>
    <w:rsid w:val="00321467"/>
    <w:rsid w:val="00332BEC"/>
    <w:rsid w:val="003E4F9B"/>
    <w:rsid w:val="00493F46"/>
    <w:rsid w:val="00522DE8"/>
    <w:rsid w:val="005465C5"/>
    <w:rsid w:val="00580C49"/>
    <w:rsid w:val="00594247"/>
    <w:rsid w:val="00594527"/>
    <w:rsid w:val="005A50C3"/>
    <w:rsid w:val="00626BFE"/>
    <w:rsid w:val="0067292B"/>
    <w:rsid w:val="00674EDC"/>
    <w:rsid w:val="00684F1B"/>
    <w:rsid w:val="006A5074"/>
    <w:rsid w:val="006C0F1C"/>
    <w:rsid w:val="006C4D5F"/>
    <w:rsid w:val="006E261A"/>
    <w:rsid w:val="00737928"/>
    <w:rsid w:val="0075713B"/>
    <w:rsid w:val="00772DE5"/>
    <w:rsid w:val="00790780"/>
    <w:rsid w:val="007C1EB1"/>
    <w:rsid w:val="007E086D"/>
    <w:rsid w:val="00800BA3"/>
    <w:rsid w:val="00833BC5"/>
    <w:rsid w:val="008D11D6"/>
    <w:rsid w:val="008D7AE3"/>
    <w:rsid w:val="008E28B1"/>
    <w:rsid w:val="00920C58"/>
    <w:rsid w:val="00956787"/>
    <w:rsid w:val="0096001F"/>
    <w:rsid w:val="00997CBC"/>
    <w:rsid w:val="009B4B9D"/>
    <w:rsid w:val="009F1F3D"/>
    <w:rsid w:val="00A30DA9"/>
    <w:rsid w:val="00A96957"/>
    <w:rsid w:val="00AB2442"/>
    <w:rsid w:val="00AD7F3A"/>
    <w:rsid w:val="00B418D7"/>
    <w:rsid w:val="00B62DE3"/>
    <w:rsid w:val="00BA3B8C"/>
    <w:rsid w:val="00BB2283"/>
    <w:rsid w:val="00BC7AC4"/>
    <w:rsid w:val="00C0130E"/>
    <w:rsid w:val="00C20DDC"/>
    <w:rsid w:val="00CC3593"/>
    <w:rsid w:val="00D14B5A"/>
    <w:rsid w:val="00D14E10"/>
    <w:rsid w:val="00D81739"/>
    <w:rsid w:val="00DA5B3E"/>
    <w:rsid w:val="00E02A72"/>
    <w:rsid w:val="00E17ABF"/>
    <w:rsid w:val="00E52162"/>
    <w:rsid w:val="00E62005"/>
    <w:rsid w:val="00E63EFF"/>
    <w:rsid w:val="00ED2ACF"/>
    <w:rsid w:val="00EF4E5F"/>
    <w:rsid w:val="00EF5421"/>
    <w:rsid w:val="00F05F6E"/>
    <w:rsid w:val="00F154BB"/>
    <w:rsid w:val="00F4022F"/>
    <w:rsid w:val="00F478FC"/>
    <w:rsid w:val="00F701BA"/>
    <w:rsid w:val="00FC7CF0"/>
    <w:rsid w:val="00FD2B43"/>
    <w:rsid w:val="00FF51EC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C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ACF"/>
    <w:pPr>
      <w:keepNext/>
      <w:tabs>
        <w:tab w:val="left" w:pos="36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ACF"/>
    <w:pPr>
      <w:keepNext/>
      <w:tabs>
        <w:tab w:val="left" w:pos="7711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2A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ACF"/>
    <w:pPr>
      <w:keepNext/>
      <w:tabs>
        <w:tab w:val="left" w:pos="360"/>
      </w:tabs>
      <w:spacing w:line="7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2ACF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2ACF"/>
    <w:pPr>
      <w:keepNext/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2ACF"/>
    <w:pPr>
      <w:keepNext/>
      <w:ind w:right="2262"/>
      <w:jc w:val="both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D2ACF"/>
    <w:pPr>
      <w:keepNext/>
      <w:ind w:right="1128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D2ACF"/>
    <w:pPr>
      <w:keepNext/>
      <w:tabs>
        <w:tab w:val="left" w:pos="360"/>
      </w:tabs>
      <w:spacing w:before="120" w:line="240" w:lineRule="atLeast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2AC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2ACF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2AC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2AC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2ACF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2ACF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2ACF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2ACF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2ACF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2ACF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2ACF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D2AC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D2A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2ACF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ED2A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2ACF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ED2AC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D2ACF"/>
    <w:pPr>
      <w:spacing w:line="400" w:lineRule="atLeast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ACF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ED2ACF"/>
    <w:pPr>
      <w:spacing w:line="360" w:lineRule="atLeast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2ACF"/>
    <w:rPr>
      <w:rFonts w:cs="Times New Roman"/>
      <w:sz w:val="20"/>
    </w:rPr>
  </w:style>
  <w:style w:type="paragraph" w:styleId="BodyText3">
    <w:name w:val="Body Text 3"/>
    <w:basedOn w:val="Normal"/>
    <w:link w:val="BodyText3Char"/>
    <w:uiPriority w:val="99"/>
    <w:rsid w:val="00ED2ACF"/>
    <w:pPr>
      <w:spacing w:line="360" w:lineRule="auto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D2ACF"/>
    <w:rPr>
      <w:rFonts w:cs="Times New Roman"/>
      <w:sz w:val="16"/>
    </w:rPr>
  </w:style>
  <w:style w:type="paragraph" w:customStyle="1" w:styleId="p2">
    <w:name w:val="p2"/>
    <w:basedOn w:val="Normal"/>
    <w:uiPriority w:val="99"/>
    <w:rsid w:val="00ED2ACF"/>
    <w:pPr>
      <w:widowControl w:val="0"/>
      <w:tabs>
        <w:tab w:val="left" w:pos="720"/>
      </w:tabs>
      <w:autoSpaceDE w:val="0"/>
      <w:autoSpaceDN w:val="0"/>
      <w:spacing w:line="280" w:lineRule="atLeast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D2AC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9452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E63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oveline.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achsmit.de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b-aids-keine-chance.de/themen/lexikon/popup.php?lid=3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ib-aids-keine-chance.de/themen/lexikon/popup.php?lid=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idsberatun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ORLAGEN\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2</Pages>
  <Words>566</Words>
  <Characters>3570</Characters>
  <Application>Microsoft Office Outlook</Application>
  <DocSecurity>0</DocSecurity>
  <Lines>0</Lines>
  <Paragraphs>0</Paragraphs>
  <ScaleCrop>false</ScaleCrop>
  <Company>BZGA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 Domschat</dc:creator>
  <cp:keywords/>
  <dc:description/>
  <cp:lastModifiedBy>Eckert</cp:lastModifiedBy>
  <cp:revision>3</cp:revision>
  <cp:lastPrinted>2003-07-29T06:56:00Z</cp:lastPrinted>
  <dcterms:created xsi:type="dcterms:W3CDTF">2012-01-11T10:53:00Z</dcterms:created>
  <dcterms:modified xsi:type="dcterms:W3CDTF">2012-01-16T15:14:00Z</dcterms:modified>
</cp:coreProperties>
</file>